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87A" w:rsidRDefault="007542A8">
      <w:pPr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Сообщение о возможности установлении публичного сервитута.</w:t>
      </w:r>
    </w:p>
    <w:p w:rsidR="0004787A" w:rsidRDefault="007542A8">
      <w:pPr>
        <w:tabs>
          <w:tab w:val="left" w:pos="9781"/>
        </w:tabs>
        <w:ind w:right="-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Комитет по управлению имуществом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информирует, что в связи с обращением ПАО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Урал» рассматривается ходатайство об установлении публичного сервитута в целях размещения объекта электросетевого хозяйства </w:t>
      </w:r>
      <w:r w:rsidR="00A947B9" w:rsidRPr="00A947B9">
        <w:rPr>
          <w:rFonts w:ascii="Times New Roman" w:hAnsi="Times New Roman" w:cs="Times New Roman"/>
          <w:sz w:val="28"/>
          <w:szCs w:val="28"/>
        </w:rPr>
        <w:t xml:space="preserve">«Реконструкция ВЛ-0,4 </w:t>
      </w:r>
      <w:proofErr w:type="spellStart"/>
      <w:r w:rsidR="00A947B9" w:rsidRPr="00A947B9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A947B9" w:rsidRPr="00A947B9">
        <w:rPr>
          <w:rFonts w:ascii="Times New Roman" w:hAnsi="Times New Roman" w:cs="Times New Roman"/>
          <w:sz w:val="28"/>
          <w:szCs w:val="28"/>
        </w:rPr>
        <w:t xml:space="preserve"> ул. Набережная от ТП-1017, входящей в ЭСК ПС «Пристань»</w:t>
      </w:r>
      <w:r w:rsidR="00A947B9">
        <w:rPr>
          <w:rFonts w:ascii="Times New Roman" w:hAnsi="Times New Roman" w:cs="Times New Roman"/>
          <w:sz w:val="28"/>
          <w:szCs w:val="28"/>
        </w:rPr>
        <w:t xml:space="preserve"> </w:t>
      </w:r>
      <w:r w:rsidR="00A947B9" w:rsidRPr="00A947B9">
        <w:rPr>
          <w:rFonts w:ascii="Times New Roman" w:hAnsi="Times New Roman" w:cs="Times New Roman"/>
          <w:sz w:val="28"/>
          <w:szCs w:val="28"/>
        </w:rPr>
        <w:t>(Электроснабжение малоэтажной жилой застройки Макарова А.В., находящейся по адресу:</w:t>
      </w:r>
      <w:proofErr w:type="gramEnd"/>
      <w:r w:rsidR="00A947B9" w:rsidRPr="00A947B9">
        <w:rPr>
          <w:rFonts w:ascii="Times New Roman" w:hAnsi="Times New Roman" w:cs="Times New Roman"/>
          <w:sz w:val="28"/>
          <w:szCs w:val="28"/>
        </w:rPr>
        <w:t xml:space="preserve"> Свердловская </w:t>
      </w:r>
      <w:proofErr w:type="spellStart"/>
      <w:proofErr w:type="gramStart"/>
      <w:r w:rsidR="00A947B9" w:rsidRPr="00A947B9">
        <w:rPr>
          <w:rFonts w:ascii="Times New Roman" w:hAnsi="Times New Roman" w:cs="Times New Roman"/>
          <w:sz w:val="28"/>
          <w:szCs w:val="28"/>
        </w:rPr>
        <w:t>обл</w:t>
      </w:r>
      <w:proofErr w:type="spellEnd"/>
      <w:proofErr w:type="gramEnd"/>
      <w:r w:rsidR="00A947B9" w:rsidRPr="00A947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947B9" w:rsidRPr="00A947B9">
        <w:rPr>
          <w:rFonts w:ascii="Times New Roman" w:hAnsi="Times New Roman" w:cs="Times New Roman"/>
          <w:sz w:val="28"/>
          <w:szCs w:val="28"/>
        </w:rPr>
        <w:t>Артинский</w:t>
      </w:r>
      <w:proofErr w:type="spellEnd"/>
      <w:r w:rsidR="00A947B9" w:rsidRPr="00A947B9">
        <w:rPr>
          <w:rFonts w:ascii="Times New Roman" w:hAnsi="Times New Roman" w:cs="Times New Roman"/>
          <w:sz w:val="28"/>
          <w:szCs w:val="28"/>
        </w:rPr>
        <w:t xml:space="preserve"> район, с. Пристань, ул. Набережная, д 21) (0,34 км))»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с п.1 ст.39.37 Земельного кодекса РФ.      </w:t>
      </w:r>
    </w:p>
    <w:p w:rsidR="00A947B9" w:rsidRDefault="007542A8" w:rsidP="00A947B9">
      <w:pPr>
        <w:tabs>
          <w:tab w:val="left" w:pos="978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Кадастровые номера земельных участков, в отношении которых испрашивается публичный сервитут</w:t>
      </w:r>
      <w:r w:rsidRPr="00A947B9">
        <w:rPr>
          <w:rFonts w:ascii="Times New Roman" w:hAnsi="Times New Roman" w:cs="Times New Roman"/>
          <w:sz w:val="28"/>
          <w:szCs w:val="28"/>
        </w:rPr>
        <w:t xml:space="preserve">: </w:t>
      </w:r>
      <w:r w:rsidR="00A947B9" w:rsidRPr="00A947B9">
        <w:rPr>
          <w:rFonts w:ascii="Times New Roman" w:hAnsi="Times New Roman" w:cs="Times New Roman"/>
          <w:sz w:val="28"/>
          <w:szCs w:val="28"/>
        </w:rPr>
        <w:t>66:03:1501002:</w:t>
      </w:r>
      <w:r w:rsidR="00A947B9">
        <w:rPr>
          <w:rFonts w:ascii="Times New Roman" w:hAnsi="Times New Roman" w:cs="Times New Roman"/>
          <w:sz w:val="28"/>
          <w:szCs w:val="28"/>
        </w:rPr>
        <w:t xml:space="preserve">105-157 </w:t>
      </w:r>
      <w:proofErr w:type="spellStart"/>
      <w:r w:rsidR="00A947B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A947B9">
        <w:rPr>
          <w:rFonts w:ascii="Times New Roman" w:hAnsi="Times New Roman" w:cs="Times New Roman"/>
          <w:sz w:val="28"/>
          <w:szCs w:val="28"/>
        </w:rPr>
        <w:t>.</w:t>
      </w:r>
      <w:r w:rsidR="00A947B9" w:rsidRPr="00A947B9">
        <w:rPr>
          <w:rFonts w:ascii="Times New Roman" w:hAnsi="Times New Roman" w:cs="Times New Roman"/>
          <w:sz w:val="28"/>
          <w:szCs w:val="28"/>
        </w:rPr>
        <w:t>, 66:03:1501002:</w:t>
      </w:r>
      <w:r w:rsidR="00A947B9">
        <w:rPr>
          <w:rFonts w:ascii="Times New Roman" w:hAnsi="Times New Roman" w:cs="Times New Roman"/>
          <w:sz w:val="28"/>
          <w:szCs w:val="28"/>
        </w:rPr>
        <w:t xml:space="preserve">104 – 164 </w:t>
      </w:r>
      <w:proofErr w:type="spellStart"/>
      <w:r w:rsidR="00A947B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A947B9">
        <w:rPr>
          <w:rFonts w:ascii="Times New Roman" w:hAnsi="Times New Roman" w:cs="Times New Roman"/>
          <w:sz w:val="28"/>
          <w:szCs w:val="28"/>
        </w:rPr>
        <w:t>.</w:t>
      </w:r>
      <w:r w:rsidR="00A947B9" w:rsidRPr="00A947B9">
        <w:rPr>
          <w:rFonts w:ascii="Times New Roman" w:hAnsi="Times New Roman" w:cs="Times New Roman"/>
          <w:sz w:val="28"/>
          <w:szCs w:val="28"/>
        </w:rPr>
        <w:t>, 66:03:1501002:</w:t>
      </w:r>
      <w:r w:rsidR="00A947B9">
        <w:rPr>
          <w:rFonts w:ascii="Times New Roman" w:hAnsi="Times New Roman" w:cs="Times New Roman"/>
          <w:sz w:val="28"/>
          <w:szCs w:val="28"/>
        </w:rPr>
        <w:t xml:space="preserve">812 – 260 </w:t>
      </w:r>
      <w:proofErr w:type="spellStart"/>
      <w:r w:rsidR="00A947B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A947B9">
        <w:rPr>
          <w:rFonts w:ascii="Times New Roman" w:hAnsi="Times New Roman" w:cs="Times New Roman"/>
          <w:sz w:val="28"/>
          <w:szCs w:val="28"/>
        </w:rPr>
        <w:t>.</w:t>
      </w:r>
    </w:p>
    <w:p w:rsidR="0004787A" w:rsidRDefault="007542A8" w:rsidP="00A947B9">
      <w:pPr>
        <w:tabs>
          <w:tab w:val="left" w:pos="9781"/>
        </w:tabs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Адрес, по которому заинтересованные лица могут ознакомиться с поступившим ходатайством об установлении сервитута: Свердловская область, п. Арти, ул. Ленина, д. 100, Телефон 8(34391)21330. Время приема заинтересованных лиц: понедельник, среда, пятница, с 8-00 до 17-00. Срок подачи заявлений об учете прав на земельные участки – до 29.08.2023 г.</w:t>
      </w:r>
    </w:p>
    <w:p w:rsidR="0004787A" w:rsidRDefault="007542A8">
      <w:pPr>
        <w:tabs>
          <w:tab w:val="left" w:pos="978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Данное сообщение о поступившем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ходатайстве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размещено в Муниципальном вестнике газеты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Вести»,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  arti.midural.ru.</w:t>
      </w:r>
    </w:p>
    <w:p w:rsidR="0004787A" w:rsidRDefault="007542A8">
      <w:pPr>
        <w:tabs>
          <w:tab w:val="left" w:pos="978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Графическое описание границ публичного сервитута: </w:t>
      </w:r>
    </w:p>
    <w:p w:rsidR="0004787A" w:rsidRDefault="0004787A">
      <w:pPr>
        <w:pStyle w:val="a6"/>
        <w:overflowPunct w:val="0"/>
        <w:spacing w:before="103"/>
        <w:ind w:left="0"/>
      </w:pPr>
    </w:p>
    <w:p w:rsidR="0004787A" w:rsidRDefault="00A947B9">
      <w:pPr>
        <w:pStyle w:val="a6"/>
        <w:overflowPunct w:val="0"/>
        <w:spacing w:before="103"/>
        <w:ind w:left="0"/>
      </w:pPr>
      <w:r>
        <w:t xml:space="preserve">      </w:t>
      </w:r>
    </w:p>
    <w:sectPr w:rsidR="0004787A">
      <w:pgSz w:w="11906" w:h="16838"/>
      <w:pgMar w:top="568" w:right="1133" w:bottom="120" w:left="993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4787A"/>
    <w:rsid w:val="0004787A"/>
    <w:rsid w:val="004D7A00"/>
    <w:rsid w:val="007542A8"/>
    <w:rsid w:val="00A947B9"/>
    <w:rsid w:val="00D0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3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7C14CC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7C14CC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uiPriority w:val="1"/>
    <w:qFormat/>
    <w:rsid w:val="00B33683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uiPriority w:val="1"/>
    <w:qFormat/>
    <w:rsid w:val="00B33683"/>
    <w:pPr>
      <w:widowControl w:val="0"/>
      <w:spacing w:after="0" w:line="240" w:lineRule="auto"/>
      <w:ind w:left="20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Balloon Text"/>
    <w:basedOn w:val="a"/>
    <w:uiPriority w:val="99"/>
    <w:semiHidden/>
    <w:unhideWhenUsed/>
    <w:qFormat/>
    <w:rsid w:val="007C14C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B33683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rsid w:val="00F45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ser5-pc</dc:creator>
  <dc:description/>
  <cp:lastModifiedBy>Пользователь Windows</cp:lastModifiedBy>
  <cp:revision>20</cp:revision>
  <dcterms:created xsi:type="dcterms:W3CDTF">2021-11-30T04:05:00Z</dcterms:created>
  <dcterms:modified xsi:type="dcterms:W3CDTF">2023-08-11T07:00:00Z</dcterms:modified>
  <dc:language>ru-RU</dc:language>
</cp:coreProperties>
</file>